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DAFC5" w14:textId="61C33B88" w:rsidR="003412B6" w:rsidRPr="00623E18" w:rsidRDefault="003412B6" w:rsidP="00DF2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12" w:space="0" w:color="auto"/>
          <w:shd w:val="clear" w:color="auto" w:fill="5B9BD5" w:themeFill="accent1"/>
          <w:lang w:eastAsia="cs-CZ"/>
        </w:rPr>
      </w:pPr>
      <w:r w:rsidRPr="00623E1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12" w:space="0" w:color="auto"/>
          <w:shd w:val="clear" w:color="auto" w:fill="5B9BD5" w:themeFill="accent1"/>
          <w:lang w:eastAsia="cs-CZ"/>
        </w:rPr>
        <w:t>Přílohy – dodatky</w:t>
      </w:r>
      <w:r w:rsidR="00B07703" w:rsidRPr="00623E1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12" w:space="0" w:color="auto"/>
          <w:shd w:val="clear" w:color="auto" w:fill="5B9BD5" w:themeFill="accent1"/>
          <w:lang w:eastAsia="cs-CZ"/>
        </w:rPr>
        <w:t xml:space="preserve"> </w:t>
      </w:r>
      <w:r w:rsidRPr="00623E1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12" w:space="0" w:color="auto"/>
          <w:shd w:val="clear" w:color="auto" w:fill="5B9BD5" w:themeFill="accent1"/>
          <w:lang w:eastAsia="cs-CZ"/>
        </w:rPr>
        <w:t>(dle data a vydání) ke školnímu řádu</w:t>
      </w:r>
    </w:p>
    <w:p w14:paraId="1A010147" w14:textId="77777777" w:rsidR="003412B6" w:rsidRPr="00B07703" w:rsidRDefault="003412B6" w:rsidP="00DF2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44A9C3" w14:textId="64BA661B" w:rsidR="003412B6" w:rsidRPr="00623E18" w:rsidRDefault="003412B6" w:rsidP="00DF2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12" w:space="0" w:color="auto"/>
          <w:shd w:val="clear" w:color="auto" w:fill="FFFFFF" w:themeFill="background1"/>
          <w:lang w:eastAsia="cs-CZ"/>
        </w:rPr>
      </w:pPr>
      <w:r w:rsidRPr="00623E1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12" w:space="0" w:color="auto"/>
          <w:shd w:val="clear" w:color="auto" w:fill="FFFFFF" w:themeFill="background1"/>
          <w:lang w:eastAsia="cs-CZ"/>
        </w:rPr>
        <w:t>Příloha č. 1</w:t>
      </w:r>
      <w:r w:rsidRPr="00623E1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12" w:space="0" w:color="auto"/>
          <w:shd w:val="clear" w:color="auto" w:fill="FFFFFF" w:themeFill="background1"/>
          <w:lang w:eastAsia="cs-CZ"/>
        </w:rPr>
        <w:tab/>
        <w:t>Omlouvání nepřítomnosti žáků</w:t>
      </w:r>
    </w:p>
    <w:p w14:paraId="62ECB129" w14:textId="77777777" w:rsidR="003412B6" w:rsidRPr="00B07703" w:rsidRDefault="003412B6" w:rsidP="00DF2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2D32A0" w14:textId="27AB9E33" w:rsidR="003412B6" w:rsidRPr="00B07703" w:rsidRDefault="003412B6" w:rsidP="00DF2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77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 posílení důsledné docházky do školy ředitelka </w:t>
      </w:r>
      <w:proofErr w:type="spellStart"/>
      <w:r w:rsidRPr="00B077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PrimMat</w:t>
      </w:r>
      <w:proofErr w:type="spellEnd"/>
      <w:r w:rsidRPr="00B077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doporučení školního poradenského pracoviště </w:t>
      </w:r>
      <w:r w:rsidR="00863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doplňuje </w:t>
      </w:r>
      <w:r w:rsidR="00B07703" w:rsidRPr="00B077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text</w:t>
      </w:r>
      <w:r w:rsidR="00863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ŠŘ</w:t>
      </w:r>
      <w:r w:rsidR="00B07703" w:rsidRPr="00B077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níže uvedené body:</w:t>
      </w:r>
    </w:p>
    <w:p w14:paraId="43A94E0A" w14:textId="77777777" w:rsidR="003412B6" w:rsidRDefault="003412B6" w:rsidP="00B07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E1749B2" w14:textId="7DE0D0E2" w:rsidR="00DF24AE" w:rsidRPr="00B07703" w:rsidRDefault="00DF24AE" w:rsidP="00DF24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703">
        <w:rPr>
          <w:rFonts w:ascii="Times New Roman" w:hAnsi="Times New Roman" w:cs="Times New Roman"/>
          <w:bCs/>
          <w:sz w:val="24"/>
          <w:szCs w:val="24"/>
        </w:rPr>
        <w:t xml:space="preserve">Důvody žákovy nepřítomnosti jsou popsány tak, aby byl důvod nepřítomnosti žáka </w:t>
      </w:r>
      <w:r w:rsidRPr="00D6592A">
        <w:rPr>
          <w:rFonts w:ascii="Times New Roman" w:hAnsi="Times New Roman" w:cs="Times New Roman"/>
          <w:b/>
          <w:sz w:val="24"/>
          <w:szCs w:val="24"/>
        </w:rPr>
        <w:t>zcela zřejmý</w:t>
      </w:r>
      <w:r w:rsidRPr="00B07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592A">
        <w:rPr>
          <w:rFonts w:ascii="Times New Roman" w:hAnsi="Times New Roman" w:cs="Times New Roman"/>
          <w:bCs/>
          <w:sz w:val="24"/>
          <w:szCs w:val="24"/>
        </w:rPr>
        <w:t xml:space="preserve"> V odůvodněných případech lze mimořádně akceptovat prosté vyjádření zákonných zástupců – rodinné důvody, avšak</w:t>
      </w:r>
      <w:r w:rsidR="00863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92A" w:rsidRPr="00D6592A">
        <w:rPr>
          <w:rFonts w:ascii="Times New Roman" w:hAnsi="Times New Roman" w:cs="Times New Roman"/>
          <w:b/>
          <w:sz w:val="24"/>
          <w:szCs w:val="24"/>
        </w:rPr>
        <w:t>maximálně 4 x za jedno pololetí</w:t>
      </w:r>
      <w:r w:rsidR="00D6592A">
        <w:rPr>
          <w:rFonts w:ascii="Times New Roman" w:hAnsi="Times New Roman" w:cs="Times New Roman"/>
          <w:bCs/>
          <w:sz w:val="24"/>
          <w:szCs w:val="24"/>
        </w:rPr>
        <w:t xml:space="preserve"> školního roku.</w:t>
      </w:r>
    </w:p>
    <w:p w14:paraId="62A37675" w14:textId="381D93FE" w:rsidR="00DF24AE" w:rsidRPr="00B07703" w:rsidRDefault="00DF24AE" w:rsidP="00DF24AE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B07703">
        <w:rPr>
          <w:rFonts w:ascii="Times New Roman" w:hAnsi="Times New Roman" w:cs="Times New Roman"/>
          <w:bCs/>
          <w:sz w:val="24"/>
          <w:szCs w:val="24"/>
        </w:rPr>
        <w:t>V případě, že žák nedoloží omluvu v požadovaném termínu, třídní učitel absenci neomluví a v elektronické evidenci docházky uvede v poznámce, že omluvenka nebyla předložena k určitému datu a je pokládána za neomluvenou.</w:t>
      </w:r>
    </w:p>
    <w:p w14:paraId="3404625D" w14:textId="77777777" w:rsidR="00DF24AE" w:rsidRPr="00B07703" w:rsidRDefault="00DF24AE" w:rsidP="00DF24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703">
        <w:rPr>
          <w:rFonts w:ascii="Times New Roman" w:hAnsi="Times New Roman" w:cs="Times New Roman"/>
          <w:bCs/>
          <w:sz w:val="24"/>
          <w:szCs w:val="24"/>
        </w:rPr>
        <w:t>Pokud je žák přítomen dopolednímu vyučování, není důvod, aby neabsolvoval odpolední výuku. Doloženým důvodem pro tuto neúčast může být náhlá nevolnost, potvrzení o návštěvě lékaře, ve výjimečných případech konkrétní rodinné důvody.</w:t>
      </w:r>
    </w:p>
    <w:p w14:paraId="1B33D455" w14:textId="77777777" w:rsidR="00DF24AE" w:rsidRPr="00B07703" w:rsidRDefault="00DF24AE" w:rsidP="00DF24AE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B07703">
        <w:rPr>
          <w:rFonts w:ascii="Times New Roman" w:hAnsi="Times New Roman" w:cs="Times New Roman"/>
          <w:bCs/>
          <w:sz w:val="24"/>
          <w:szCs w:val="24"/>
        </w:rPr>
        <w:t xml:space="preserve">Pokud žák opouští školu v době vyučování, je povinen oznámit tuto skutečnost třídnímu učiteli nebo zástupci třídního učitele, vyučujícímu daného předmětu, případně řediteli školy. </w:t>
      </w:r>
    </w:p>
    <w:p w14:paraId="2E657960" w14:textId="746B19D1" w:rsidR="00DF24AE" w:rsidRPr="00AE3225" w:rsidRDefault="00DF24AE" w:rsidP="00104A2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B07703">
        <w:rPr>
          <w:rFonts w:ascii="Times New Roman" w:hAnsi="Times New Roman" w:cs="Times New Roman"/>
          <w:bCs/>
          <w:sz w:val="24"/>
          <w:szCs w:val="24"/>
        </w:rPr>
        <w:t>V případě náhlé nevolnosti nebo úrazu žáka je pedagog v součinnosti se žákem povinen tuto skutečnost oznámit zákonnému zástupci a projednat s ním další postup. Zákonný zástupce má v případě závažného nepříznivého zdravotního stavu povinnost si žáka osobně převzít.</w:t>
      </w:r>
    </w:p>
    <w:p w14:paraId="4BCA4BDB" w14:textId="2ACCDDD0" w:rsidR="00AE3225" w:rsidRDefault="00AE3225" w:rsidP="00AE3225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A8B243" w14:textId="5C3D25E7" w:rsidR="00AE3225" w:rsidRPr="0058138F" w:rsidRDefault="00AE3225" w:rsidP="00AE32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bdr w:val="single" w:sz="12" w:space="0" w:color="auto"/>
        </w:rPr>
      </w:pPr>
      <w:r w:rsidRPr="0058138F">
        <w:rPr>
          <w:rFonts w:ascii="Times New Roman" w:hAnsi="Times New Roman" w:cs="Times New Roman"/>
          <w:sz w:val="24"/>
          <w:szCs w:val="24"/>
          <w:bdr w:val="single" w:sz="12" w:space="0" w:color="auto"/>
        </w:rPr>
        <w:t>P</w:t>
      </w:r>
      <w:r w:rsidRPr="0058138F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říloha č. 2</w:t>
      </w:r>
      <w:r w:rsidRPr="0058138F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ab/>
      </w:r>
      <w:r w:rsidRPr="0058138F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Podmínky hodnocení žáka klasifikací na konci pololetí</w:t>
      </w:r>
    </w:p>
    <w:p w14:paraId="10663275" w14:textId="3BAA6754" w:rsidR="00AE3225" w:rsidRPr="00AE3225" w:rsidRDefault="00AE3225" w:rsidP="00AE3225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15FFB" w14:textId="5A60D8BD" w:rsidR="00AE3225" w:rsidRPr="00AE3225" w:rsidRDefault="00AE3225" w:rsidP="00AE3225">
      <w:pPr>
        <w:pStyle w:val="Odstavecseseznamem"/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225">
        <w:rPr>
          <w:rFonts w:ascii="Times New Roman" w:hAnsi="Times New Roman" w:cs="Times New Roman"/>
          <w:sz w:val="24"/>
          <w:szCs w:val="24"/>
        </w:rPr>
        <w:t xml:space="preserve">Pokud žák v některém z povinných vyučovacích předmětů zamešká v klasifikačním období </w:t>
      </w:r>
      <w:r w:rsidRPr="00AE3225">
        <w:rPr>
          <w:rFonts w:ascii="Times New Roman" w:hAnsi="Times New Roman" w:cs="Times New Roman"/>
          <w:b/>
          <w:sz w:val="24"/>
          <w:szCs w:val="24"/>
        </w:rPr>
        <w:t xml:space="preserve">více než 25 % </w:t>
      </w:r>
      <w:r w:rsidRPr="00AE3225">
        <w:rPr>
          <w:rFonts w:ascii="Times New Roman" w:hAnsi="Times New Roman" w:cs="Times New Roman"/>
          <w:sz w:val="24"/>
          <w:szCs w:val="24"/>
        </w:rPr>
        <w:t xml:space="preserve">odučených hodin, </w:t>
      </w:r>
      <w:r w:rsidRPr="005652D7">
        <w:rPr>
          <w:rFonts w:ascii="Times New Roman" w:hAnsi="Times New Roman" w:cs="Times New Roman"/>
          <w:b/>
          <w:sz w:val="24"/>
          <w:szCs w:val="24"/>
          <w:u w:val="single"/>
        </w:rPr>
        <w:t>může být</w:t>
      </w:r>
      <w:r w:rsidRPr="00AE3225">
        <w:rPr>
          <w:rFonts w:ascii="Times New Roman" w:hAnsi="Times New Roman" w:cs="Times New Roman"/>
          <w:b/>
          <w:sz w:val="24"/>
          <w:szCs w:val="24"/>
        </w:rPr>
        <w:t xml:space="preserve">  hodnocen</w:t>
      </w:r>
      <w:r w:rsidRPr="00AE3225">
        <w:rPr>
          <w:rFonts w:ascii="Times New Roman" w:hAnsi="Times New Roman" w:cs="Times New Roman"/>
          <w:sz w:val="24"/>
          <w:szCs w:val="24"/>
        </w:rPr>
        <w:t xml:space="preserve"> v náhradním termínu. </w:t>
      </w:r>
      <w:r>
        <w:rPr>
          <w:rFonts w:ascii="Times New Roman" w:hAnsi="Times New Roman" w:cs="Times New Roman"/>
          <w:sz w:val="24"/>
          <w:szCs w:val="24"/>
        </w:rPr>
        <w:t xml:space="preserve">Pokud zamešká </w:t>
      </w:r>
      <w:proofErr w:type="gramStart"/>
      <w:r w:rsidRPr="00AE3225">
        <w:rPr>
          <w:rFonts w:ascii="Times New Roman" w:hAnsi="Times New Roman" w:cs="Times New Roman"/>
          <w:b/>
          <w:sz w:val="24"/>
          <w:szCs w:val="24"/>
        </w:rPr>
        <w:t>více než</w:t>
      </w:r>
      <w:proofErr w:type="gramEnd"/>
      <w:r w:rsidRPr="00AE3225">
        <w:rPr>
          <w:rFonts w:ascii="Times New Roman" w:hAnsi="Times New Roman" w:cs="Times New Roman"/>
          <w:b/>
          <w:sz w:val="24"/>
          <w:szCs w:val="24"/>
        </w:rPr>
        <w:t xml:space="preserve"> 50%</w:t>
      </w:r>
      <w:r>
        <w:rPr>
          <w:rFonts w:ascii="Times New Roman" w:hAnsi="Times New Roman" w:cs="Times New Roman"/>
          <w:sz w:val="24"/>
          <w:szCs w:val="24"/>
        </w:rPr>
        <w:t xml:space="preserve"> odučených hodin </w:t>
      </w:r>
      <w:r w:rsidRPr="005652D7">
        <w:rPr>
          <w:rFonts w:ascii="Times New Roman" w:hAnsi="Times New Roman" w:cs="Times New Roman"/>
          <w:b/>
          <w:sz w:val="24"/>
          <w:szCs w:val="24"/>
          <w:u w:val="single"/>
        </w:rPr>
        <w:t>je</w:t>
      </w:r>
      <w:r w:rsidRPr="00AE3225">
        <w:rPr>
          <w:rFonts w:ascii="Times New Roman" w:hAnsi="Times New Roman" w:cs="Times New Roman"/>
          <w:b/>
          <w:sz w:val="24"/>
          <w:szCs w:val="24"/>
        </w:rPr>
        <w:t xml:space="preserve"> hodnocen</w:t>
      </w:r>
      <w:r>
        <w:rPr>
          <w:rFonts w:ascii="Times New Roman" w:hAnsi="Times New Roman" w:cs="Times New Roman"/>
          <w:sz w:val="24"/>
          <w:szCs w:val="24"/>
        </w:rPr>
        <w:t xml:space="preserve"> v náhradním termínu. </w:t>
      </w:r>
      <w:r w:rsidRPr="00AE3225">
        <w:rPr>
          <w:rFonts w:ascii="Times New Roman" w:hAnsi="Times New Roman" w:cs="Times New Roman"/>
          <w:sz w:val="24"/>
          <w:szCs w:val="24"/>
        </w:rPr>
        <w:t>Termín  stanovuje ředitel školy.</w:t>
      </w:r>
    </w:p>
    <w:p w14:paraId="134ADD88" w14:textId="77777777" w:rsidR="00AE3225" w:rsidRPr="00AE3225" w:rsidRDefault="00AE3225" w:rsidP="00AE3225">
      <w:pPr>
        <w:pStyle w:val="Odstavecseseznamem"/>
        <w:jc w:val="both"/>
        <w:rPr>
          <w:bCs/>
          <w:sz w:val="24"/>
          <w:szCs w:val="24"/>
        </w:rPr>
      </w:pPr>
    </w:p>
    <w:p w14:paraId="517D8522" w14:textId="0744350A" w:rsidR="00B07703" w:rsidRDefault="00B07703" w:rsidP="00B0770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703">
        <w:rPr>
          <w:rFonts w:ascii="Times New Roman" w:hAnsi="Times New Roman" w:cs="Times New Roman"/>
          <w:bCs/>
          <w:sz w:val="20"/>
          <w:szCs w:val="20"/>
        </w:rPr>
        <w:t xml:space="preserve">Projednáno a schváleno pedagogickou radou </w:t>
      </w:r>
      <w:r w:rsidR="00C166AC">
        <w:rPr>
          <w:rFonts w:ascii="Times New Roman" w:hAnsi="Times New Roman" w:cs="Times New Roman"/>
          <w:bCs/>
          <w:sz w:val="20"/>
          <w:szCs w:val="20"/>
        </w:rPr>
        <w:t xml:space="preserve">dne </w:t>
      </w:r>
      <w:r>
        <w:rPr>
          <w:rFonts w:ascii="Times New Roman" w:hAnsi="Times New Roman" w:cs="Times New Roman"/>
          <w:bCs/>
          <w:sz w:val="20"/>
          <w:szCs w:val="20"/>
        </w:rPr>
        <w:t>11. 11. 2024</w:t>
      </w:r>
      <w:bookmarkStart w:id="0" w:name="_GoBack"/>
      <w:bookmarkEnd w:id="0"/>
    </w:p>
    <w:p w14:paraId="0E5FDED2" w14:textId="799AD22C" w:rsidR="00B07703" w:rsidRDefault="00B07703" w:rsidP="00B0770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Vydáno ve Frýdku – Místku dne 12. 11. 2024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Mgr. Eva Zykmundová</w:t>
      </w:r>
    </w:p>
    <w:p w14:paraId="4C615F88" w14:textId="638DB64F" w:rsidR="00B07703" w:rsidRDefault="00B07703" w:rsidP="00B0770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ředitelka školy</w:t>
      </w:r>
    </w:p>
    <w:p w14:paraId="33A9F579" w14:textId="6C74D5CB" w:rsidR="00B07703" w:rsidRDefault="00B07703" w:rsidP="00B0770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Projednáno a schváleno Školskou radou při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PrimMat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6AC">
        <w:rPr>
          <w:rFonts w:ascii="Times New Roman" w:hAnsi="Times New Roman" w:cs="Times New Roman"/>
          <w:bCs/>
          <w:sz w:val="20"/>
          <w:szCs w:val="20"/>
        </w:rPr>
        <w:t>dne 6. 1. 2025</w:t>
      </w:r>
    </w:p>
    <w:p w14:paraId="3C34E1B9" w14:textId="474D18D1" w:rsidR="00C166AC" w:rsidRDefault="00C166AC" w:rsidP="00B0770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Účinnost dodatku č. 1</w:t>
      </w:r>
      <w:r w:rsidR="0084473E">
        <w:rPr>
          <w:rFonts w:ascii="Times New Roman" w:hAnsi="Times New Roman" w:cs="Times New Roman"/>
          <w:bCs/>
          <w:sz w:val="20"/>
          <w:szCs w:val="20"/>
        </w:rPr>
        <w:t>, 2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BC7CA6">
        <w:rPr>
          <w:rFonts w:ascii="Times New Roman" w:hAnsi="Times New Roman" w:cs="Times New Roman"/>
          <w:bCs/>
          <w:sz w:val="20"/>
          <w:szCs w:val="20"/>
        </w:rPr>
        <w:t xml:space="preserve">dne </w:t>
      </w:r>
      <w:r>
        <w:rPr>
          <w:rFonts w:ascii="Times New Roman" w:hAnsi="Times New Roman" w:cs="Times New Roman"/>
          <w:bCs/>
          <w:sz w:val="20"/>
          <w:szCs w:val="20"/>
        </w:rPr>
        <w:t>1. 2. 2025</w:t>
      </w:r>
    </w:p>
    <w:p w14:paraId="342FD2DE" w14:textId="77777777" w:rsidR="00C166AC" w:rsidRPr="00C166AC" w:rsidRDefault="00C166AC" w:rsidP="00C166AC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C166AC" w:rsidRPr="00C1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809"/>
    <w:multiLevelType w:val="hybridMultilevel"/>
    <w:tmpl w:val="98D25408"/>
    <w:lvl w:ilvl="0" w:tplc="1332A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5EE1"/>
    <w:multiLevelType w:val="hybridMultilevel"/>
    <w:tmpl w:val="6EA428D0"/>
    <w:lvl w:ilvl="0" w:tplc="27CAF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32CECBC">
      <w:start w:val="9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77343"/>
    <w:multiLevelType w:val="multilevel"/>
    <w:tmpl w:val="4AB2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AE"/>
    <w:rsid w:val="00104A27"/>
    <w:rsid w:val="002F1E0F"/>
    <w:rsid w:val="003412B6"/>
    <w:rsid w:val="00472843"/>
    <w:rsid w:val="005652D7"/>
    <w:rsid w:val="0058138F"/>
    <w:rsid w:val="006132EC"/>
    <w:rsid w:val="00623E18"/>
    <w:rsid w:val="0084473E"/>
    <w:rsid w:val="008632B6"/>
    <w:rsid w:val="00A3087E"/>
    <w:rsid w:val="00A6086A"/>
    <w:rsid w:val="00AE3225"/>
    <w:rsid w:val="00B07703"/>
    <w:rsid w:val="00BC7CA6"/>
    <w:rsid w:val="00C166AC"/>
    <w:rsid w:val="00D6592A"/>
    <w:rsid w:val="00D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BDC2"/>
  <w15:chartTrackingRefBased/>
  <w15:docId w15:val="{F6B372F5-4AB8-41ED-B758-17110331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4AE"/>
    <w:pPr>
      <w:ind w:left="720"/>
      <w:contextualSpacing/>
    </w:pPr>
  </w:style>
  <w:style w:type="paragraph" w:customStyle="1" w:styleId="Standard">
    <w:name w:val="Standard"/>
    <w:rsid w:val="00DF2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Zykmundová</dc:creator>
  <cp:keywords/>
  <dc:description/>
  <cp:lastModifiedBy>Eva Zykmundová</cp:lastModifiedBy>
  <cp:revision>8</cp:revision>
  <cp:lastPrinted>2025-01-06T08:36:00Z</cp:lastPrinted>
  <dcterms:created xsi:type="dcterms:W3CDTF">2025-01-06T08:10:00Z</dcterms:created>
  <dcterms:modified xsi:type="dcterms:W3CDTF">2025-01-07T08:25:00Z</dcterms:modified>
</cp:coreProperties>
</file>